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98" w:rsidRDefault="00194C64" w:rsidP="00165B98">
      <w:pPr>
        <w:spacing w:line="240" w:lineRule="auto"/>
        <w:rPr>
          <w:rFonts w:ascii="Arial" w:hAnsi="Arial" w:cs="Arial"/>
          <w:b/>
          <w:sz w:val="52"/>
        </w:rPr>
      </w:pPr>
      <w:r w:rsidRPr="00194C64">
        <w:rPr>
          <w:rFonts w:ascii="Arial" w:hAnsi="Arial" w:cs="Arial"/>
          <w:b/>
          <w:sz w:val="52"/>
        </w:rPr>
        <w:t>KE BUENA</w:t>
      </w:r>
    </w:p>
    <w:p w:rsidR="00194C64" w:rsidRPr="00165B98" w:rsidRDefault="00194C64" w:rsidP="00165B9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65B9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Estación de radio en la Ciudad de México. Emite una programación de radio fórmula musical de tipos </w:t>
      </w:r>
      <w:hyperlink r:id="rId5" w:tooltip="Grupero (aún no redactado)" w:history="1">
        <w:r w:rsidRPr="00165B98">
          <w:rPr>
            <w:rStyle w:val="Hipervnculo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grupero</w:t>
        </w:r>
      </w:hyperlink>
      <w:r w:rsidRPr="00165B9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6" w:tooltip="Banda" w:history="1">
        <w:r w:rsidRPr="00165B98">
          <w:rPr>
            <w:rStyle w:val="Hipervnculo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banda</w:t>
        </w:r>
      </w:hyperlink>
      <w:r w:rsidRPr="00165B9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 </w:t>
      </w:r>
      <w:hyperlink r:id="rId7" w:tooltip="Mariachi" w:history="1">
        <w:r w:rsidRPr="00165B98">
          <w:rPr>
            <w:rStyle w:val="Hipervnculo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mariachi</w:t>
        </w:r>
      </w:hyperlink>
      <w:r w:rsidRPr="00165B9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y </w:t>
      </w:r>
      <w:hyperlink r:id="rId8" w:tooltip="Norteño" w:history="1">
        <w:r w:rsidRPr="00165B98">
          <w:rPr>
            <w:rStyle w:val="Hipervnculo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norteño</w:t>
        </w:r>
      </w:hyperlink>
      <w:r w:rsidRPr="00165B9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bajo el nombre de "</w:t>
      </w:r>
      <w:proofErr w:type="spellStart"/>
      <w:r w:rsidRPr="00165B9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Ke</w:t>
      </w:r>
      <w:proofErr w:type="spellEnd"/>
      <w:r w:rsidRPr="00165B9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Buena" y es el buque insignia de una red de estaciones con la misma marca y formato. Sus locutores actuales son Daniel </w:t>
      </w:r>
      <w:proofErr w:type="spellStart"/>
      <w:r w:rsidRPr="00165B9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lopez</w:t>
      </w:r>
      <w:proofErr w:type="spellEnd"/>
      <w:r w:rsidRPr="00165B9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“El Pollo”, </w:t>
      </w:r>
      <w:hyperlink r:id="rId9" w:tooltip="Laura G" w:history="1">
        <w:r w:rsidRPr="00165B98">
          <w:rPr>
            <w:rStyle w:val="Hipervnculo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Laura G</w:t>
        </w:r>
      </w:hyperlink>
      <w:r w:rsidRPr="00165B9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Roxana Soler “La Ardilla”, </w:t>
      </w:r>
      <w:hyperlink r:id="rId10" w:tooltip="Arturo Trujillo (aún no redactado)" w:history="1">
        <w:r w:rsidRPr="00165B98">
          <w:rPr>
            <w:rStyle w:val="Hipervnculo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Arturo Trujillo</w:t>
        </w:r>
      </w:hyperlink>
      <w:r w:rsidRPr="00165B9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“El Mapache” y Adrian García “El Mamut”.</w:t>
      </w:r>
    </w:p>
    <w:p w:rsidR="00194C64" w:rsidRPr="00165B98" w:rsidRDefault="00194C64" w:rsidP="00165B98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165B98">
        <w:rPr>
          <w:rFonts w:ascii="Arial" w:hAnsi="Arial" w:cs="Arial"/>
          <w:color w:val="000000" w:themeColor="text1"/>
        </w:rPr>
        <w:t>La concesión original para XEQ-FM fue otorgada el 16 de abril de 1957 a Radio Mexicana del Centro, SA de CV</w:t>
      </w:r>
    </w:p>
    <w:p w:rsidR="00194C64" w:rsidRPr="00165B98" w:rsidRDefault="00194C64" w:rsidP="00165B98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000000" w:themeColor="text1"/>
        </w:rPr>
      </w:pPr>
      <w:r w:rsidRPr="00165B98">
        <w:rPr>
          <w:rFonts w:ascii="Arial" w:hAnsi="Arial" w:cs="Arial"/>
          <w:color w:val="000000" w:themeColor="text1"/>
        </w:rPr>
        <w:t>En 1978, XEQ-FM se convirtió en la primera estación de música tropical en la Ciudad de México bajo el nombre de "</w:t>
      </w:r>
      <w:proofErr w:type="spellStart"/>
      <w:r w:rsidRPr="00165B98">
        <w:rPr>
          <w:rFonts w:ascii="Arial" w:hAnsi="Arial" w:cs="Arial"/>
          <w:color w:val="000000" w:themeColor="text1"/>
        </w:rPr>
        <w:t>Tropi</w:t>
      </w:r>
      <w:proofErr w:type="spellEnd"/>
      <w:r w:rsidRPr="00165B98">
        <w:rPr>
          <w:rFonts w:ascii="Arial" w:hAnsi="Arial" w:cs="Arial"/>
          <w:color w:val="000000" w:themeColor="text1"/>
        </w:rPr>
        <w:t xml:space="preserve"> Q"; Otras como Radio AI y Radio Onda </w:t>
      </w:r>
      <w:proofErr w:type="spellStart"/>
      <w:r w:rsidRPr="00165B98">
        <w:rPr>
          <w:rFonts w:ascii="Arial" w:hAnsi="Arial" w:cs="Arial"/>
          <w:color w:val="000000" w:themeColor="text1"/>
        </w:rPr>
        <w:t>Emitirian</w:t>
      </w:r>
      <w:proofErr w:type="spellEnd"/>
      <w:r w:rsidRPr="00165B98">
        <w:rPr>
          <w:rFonts w:ascii="Arial" w:hAnsi="Arial" w:cs="Arial"/>
          <w:color w:val="000000" w:themeColor="text1"/>
        </w:rPr>
        <w:t xml:space="preserve"> Mismos </w:t>
      </w:r>
      <w:proofErr w:type="spellStart"/>
      <w:r w:rsidRPr="00165B98">
        <w:rPr>
          <w:rFonts w:ascii="Arial" w:hAnsi="Arial" w:cs="Arial"/>
          <w:color w:val="000000" w:themeColor="text1"/>
        </w:rPr>
        <w:t>Generos</w:t>
      </w:r>
      <w:proofErr w:type="spellEnd"/>
      <w:r w:rsidRPr="00165B98">
        <w:rPr>
          <w:rFonts w:ascii="Arial" w:hAnsi="Arial" w:cs="Arial"/>
          <w:color w:val="000000" w:themeColor="text1"/>
        </w:rPr>
        <w:t>. El formato se trasladó a AM en 1993, cuando XEQ-FM recogió su nombre actual y el formato de la música grupera. El formato grupera había estado previamente en </w:t>
      </w:r>
      <w:hyperlink r:id="rId11" w:tooltip="XEX-AM" w:history="1">
        <w:r w:rsidRPr="00165B98">
          <w:rPr>
            <w:rStyle w:val="Hipervnculo"/>
            <w:rFonts w:ascii="Arial" w:hAnsi="Arial" w:cs="Arial"/>
            <w:color w:val="000000" w:themeColor="text1"/>
            <w:u w:val="none"/>
          </w:rPr>
          <w:t>XEX-AM</w:t>
        </w:r>
      </w:hyperlink>
      <w:r w:rsidRPr="00165B98">
        <w:rPr>
          <w:rFonts w:ascii="Arial" w:hAnsi="Arial" w:cs="Arial"/>
          <w:color w:val="000000" w:themeColor="text1"/>
        </w:rPr>
        <w:t xml:space="preserve"> , donde se conocía como "La </w:t>
      </w:r>
      <w:proofErr w:type="spellStart"/>
      <w:r w:rsidRPr="00165B98">
        <w:rPr>
          <w:rFonts w:ascii="Arial" w:hAnsi="Arial" w:cs="Arial"/>
          <w:color w:val="000000" w:themeColor="text1"/>
        </w:rPr>
        <w:t>Super</w:t>
      </w:r>
      <w:proofErr w:type="spellEnd"/>
      <w:r w:rsidRPr="00165B98">
        <w:rPr>
          <w:rFonts w:ascii="Arial" w:hAnsi="Arial" w:cs="Arial"/>
          <w:color w:val="000000" w:themeColor="text1"/>
        </w:rPr>
        <w:t xml:space="preserve"> X".</w:t>
      </w:r>
    </w:p>
    <w:tbl>
      <w:tblPr>
        <w:tblStyle w:val="Tablaconcuadrcula"/>
        <w:tblW w:w="0" w:type="auto"/>
        <w:tblLook w:val="04A0"/>
      </w:tblPr>
      <w:tblGrid>
        <w:gridCol w:w="2239"/>
        <w:gridCol w:w="4259"/>
        <w:gridCol w:w="2495"/>
      </w:tblGrid>
      <w:tr w:rsidR="00194C64" w:rsidRPr="00165B98" w:rsidTr="00165B98">
        <w:trPr>
          <w:trHeight w:val="586"/>
        </w:trPr>
        <w:tc>
          <w:tcPr>
            <w:tcW w:w="2239" w:type="dxa"/>
          </w:tcPr>
          <w:p w:rsidR="00194C64" w:rsidRPr="00165B98" w:rsidRDefault="00194C64" w:rsidP="00165B9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65B98">
              <w:rPr>
                <w:rFonts w:ascii="Arial" w:hAnsi="Arial" w:cs="Arial"/>
                <w:color w:val="222222"/>
                <w:sz w:val="24"/>
                <w:szCs w:val="24"/>
                <w:shd w:val="clear" w:color="auto" w:fill="F8F9FA"/>
              </w:rPr>
              <w:t>Predecesor:</w:t>
            </w:r>
          </w:p>
        </w:tc>
        <w:tc>
          <w:tcPr>
            <w:tcW w:w="4259" w:type="dxa"/>
          </w:tcPr>
          <w:p w:rsidR="00194C64" w:rsidRPr="00165B98" w:rsidRDefault="00194C64" w:rsidP="00165B9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65B98">
              <w:rPr>
                <w:rFonts w:ascii="Arial" w:hAnsi="Arial" w:cs="Arial"/>
                <w:bCs/>
                <w:color w:val="222222"/>
                <w:sz w:val="24"/>
                <w:szCs w:val="24"/>
                <w:shd w:val="clear" w:color="auto" w:fill="F8F9FA"/>
              </w:rPr>
              <w:t>Emisoras de radio en frecuencia modulada de México, D. F.</w:t>
            </w:r>
          </w:p>
        </w:tc>
        <w:tc>
          <w:tcPr>
            <w:tcW w:w="2495" w:type="dxa"/>
          </w:tcPr>
          <w:p w:rsidR="00194C64" w:rsidRPr="00165B98" w:rsidRDefault="00194C64" w:rsidP="00165B9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65B98">
              <w:rPr>
                <w:rFonts w:ascii="Arial" w:hAnsi="Arial" w:cs="Arial"/>
                <w:color w:val="222222"/>
                <w:sz w:val="24"/>
                <w:szCs w:val="24"/>
                <w:shd w:val="clear" w:color="auto" w:fill="F8F9FA"/>
              </w:rPr>
              <w:t>Sucesor:</w:t>
            </w:r>
          </w:p>
        </w:tc>
      </w:tr>
      <w:tr w:rsidR="00194C64" w:rsidRPr="00165B98" w:rsidTr="00165B98">
        <w:trPr>
          <w:trHeight w:val="330"/>
        </w:trPr>
        <w:tc>
          <w:tcPr>
            <w:tcW w:w="2239" w:type="dxa"/>
          </w:tcPr>
          <w:p w:rsidR="00194C64" w:rsidRPr="00165B98" w:rsidRDefault="00194C64" w:rsidP="00165B98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65B9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Red FM </w:t>
            </w:r>
          </w:p>
        </w:tc>
        <w:tc>
          <w:tcPr>
            <w:tcW w:w="4259" w:type="dxa"/>
          </w:tcPr>
          <w:p w:rsidR="00194C64" w:rsidRPr="00165B98" w:rsidRDefault="00194C64" w:rsidP="00165B98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165B98">
              <w:rPr>
                <w:rFonts w:ascii="Arial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165B9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Buena</w:t>
            </w:r>
          </w:p>
        </w:tc>
        <w:tc>
          <w:tcPr>
            <w:tcW w:w="2495" w:type="dxa"/>
          </w:tcPr>
          <w:p w:rsidR="00194C64" w:rsidRPr="00165B98" w:rsidRDefault="00194C64" w:rsidP="00165B98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65B98">
              <w:rPr>
                <w:rFonts w:ascii="Arial" w:hAnsi="Arial" w:cs="Arial"/>
                <w:color w:val="000000" w:themeColor="text1"/>
                <w:sz w:val="24"/>
                <w:szCs w:val="24"/>
              </w:rPr>
              <w:t>Joya 93.7</w:t>
            </w:r>
          </w:p>
        </w:tc>
      </w:tr>
      <w:tr w:rsidR="00194C64" w:rsidRPr="00165B98" w:rsidTr="00165B98">
        <w:trPr>
          <w:trHeight w:val="305"/>
        </w:trPr>
        <w:tc>
          <w:tcPr>
            <w:tcW w:w="2239" w:type="dxa"/>
          </w:tcPr>
          <w:p w:rsidR="00194C64" w:rsidRPr="00165B98" w:rsidRDefault="00194C64" w:rsidP="00165B98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hyperlink r:id="rId12" w:tooltip="XHFO-FM" w:history="1">
              <w:r w:rsidRPr="00165B98">
                <w:rPr>
                  <w:rStyle w:val="Hipervnculo"/>
                  <w:rFonts w:ascii="Arial" w:hAnsi="Arial" w:cs="Arial"/>
                  <w:bCs/>
                  <w:color w:val="000000" w:themeColor="text1"/>
                  <w:sz w:val="24"/>
                  <w:szCs w:val="24"/>
                  <w:u w:val="none"/>
                  <w:shd w:val="clear" w:color="auto" w:fill="F8F9FA"/>
                </w:rPr>
                <w:t>XHFO-FM 92.1 MHz</w:t>
              </w:r>
            </w:hyperlink>
          </w:p>
        </w:tc>
        <w:tc>
          <w:tcPr>
            <w:tcW w:w="4259" w:type="dxa"/>
          </w:tcPr>
          <w:p w:rsidR="00194C64" w:rsidRPr="00165B98" w:rsidRDefault="00194C64" w:rsidP="00165B98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65B9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8F9FA"/>
              </w:rPr>
              <w:t>XEQ-FM 92.9 MHz</w:t>
            </w:r>
          </w:p>
        </w:tc>
        <w:tc>
          <w:tcPr>
            <w:tcW w:w="2495" w:type="dxa"/>
          </w:tcPr>
          <w:p w:rsidR="00194C64" w:rsidRPr="00165B98" w:rsidRDefault="00194C64" w:rsidP="00165B98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hyperlink r:id="rId13" w:tooltip="XEJP-FM (aún no redactado)" w:history="1">
              <w:r w:rsidRPr="00165B98">
                <w:rPr>
                  <w:rStyle w:val="Hipervnculo"/>
                  <w:rFonts w:ascii="Arial" w:hAnsi="Arial" w:cs="Arial"/>
                  <w:bCs/>
                  <w:color w:val="000000" w:themeColor="text1"/>
                  <w:sz w:val="24"/>
                  <w:szCs w:val="24"/>
                  <w:u w:val="none"/>
                  <w:shd w:val="clear" w:color="auto" w:fill="F8F9FA"/>
                </w:rPr>
                <w:t>XEJP-FM 93.7 MHz</w:t>
              </w:r>
            </w:hyperlink>
          </w:p>
        </w:tc>
      </w:tr>
    </w:tbl>
    <w:p w:rsidR="00165B98" w:rsidRPr="00165B98" w:rsidRDefault="00165B98" w:rsidP="00165B9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94C64" w:rsidRPr="00165B98" w:rsidRDefault="006D6285" w:rsidP="00165B9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65B98">
        <w:rPr>
          <w:rFonts w:ascii="Arial" w:hAnsi="Arial" w:cs="Arial"/>
          <w:bCs/>
          <w:color w:val="000000" w:themeColor="text1"/>
          <w:sz w:val="24"/>
          <w:szCs w:val="24"/>
        </w:rPr>
        <w:t xml:space="preserve">La Fiesta de la </w:t>
      </w:r>
      <w:proofErr w:type="spellStart"/>
      <w:r w:rsidRPr="00165B98">
        <w:rPr>
          <w:rFonts w:ascii="Arial" w:hAnsi="Arial" w:cs="Arial"/>
          <w:bCs/>
          <w:color w:val="000000" w:themeColor="text1"/>
          <w:sz w:val="24"/>
          <w:szCs w:val="24"/>
        </w:rPr>
        <w:t>Ke</w:t>
      </w:r>
      <w:proofErr w:type="spellEnd"/>
      <w:r w:rsidRPr="00165B98">
        <w:rPr>
          <w:rFonts w:ascii="Arial" w:hAnsi="Arial" w:cs="Arial"/>
          <w:bCs/>
          <w:color w:val="000000" w:themeColor="text1"/>
          <w:sz w:val="24"/>
          <w:szCs w:val="24"/>
        </w:rPr>
        <w:t xml:space="preserve"> Buena 2019, </w:t>
      </w:r>
      <w:r w:rsidRPr="00165B98">
        <w:rPr>
          <w:rFonts w:ascii="Arial" w:hAnsi="Arial" w:cs="Arial"/>
          <w:color w:val="000000" w:themeColor="text1"/>
          <w:sz w:val="24"/>
          <w:szCs w:val="24"/>
        </w:rPr>
        <w:t>evento de</w:t>
      </w:r>
      <w:r w:rsidRPr="00165B98">
        <w:rPr>
          <w:rFonts w:ascii="Arial" w:hAnsi="Arial" w:cs="Arial"/>
          <w:bCs/>
          <w:color w:val="000000" w:themeColor="text1"/>
          <w:sz w:val="24"/>
          <w:szCs w:val="24"/>
        </w:rPr>
        <w:t> radio en vivo</w:t>
      </w:r>
      <w:r w:rsidRPr="00165B98">
        <w:rPr>
          <w:rFonts w:ascii="Arial" w:hAnsi="Arial" w:cs="Arial"/>
          <w:color w:val="000000" w:themeColor="text1"/>
          <w:sz w:val="24"/>
          <w:szCs w:val="24"/>
        </w:rPr>
        <w:t> que se llevo a cabo el día </w:t>
      </w:r>
      <w:r w:rsidRPr="00165B98">
        <w:rPr>
          <w:rFonts w:ascii="Arial" w:hAnsi="Arial" w:cs="Arial"/>
          <w:bCs/>
          <w:color w:val="000000" w:themeColor="text1"/>
          <w:sz w:val="24"/>
          <w:szCs w:val="24"/>
        </w:rPr>
        <w:t>jueves 4 de abril</w:t>
      </w:r>
      <w:r w:rsidRPr="00165B98">
        <w:rPr>
          <w:rFonts w:ascii="Arial" w:hAnsi="Arial" w:cs="Arial"/>
          <w:color w:val="000000" w:themeColor="text1"/>
          <w:sz w:val="24"/>
          <w:szCs w:val="24"/>
        </w:rPr>
        <w:t> en el </w:t>
      </w:r>
      <w:r w:rsidRPr="00165B98">
        <w:rPr>
          <w:rFonts w:ascii="Arial" w:hAnsi="Arial" w:cs="Arial"/>
          <w:bCs/>
          <w:color w:val="000000" w:themeColor="text1"/>
          <w:sz w:val="24"/>
          <w:szCs w:val="24"/>
        </w:rPr>
        <w:t>Foro Sol</w:t>
      </w:r>
      <w:r w:rsidRPr="00165B98">
        <w:rPr>
          <w:rFonts w:ascii="Arial" w:hAnsi="Arial" w:cs="Arial"/>
          <w:color w:val="000000" w:themeColor="text1"/>
          <w:sz w:val="24"/>
          <w:szCs w:val="24"/>
        </w:rPr>
        <w:t> de la</w:t>
      </w:r>
      <w:r w:rsidRPr="00165B98">
        <w:rPr>
          <w:rFonts w:ascii="Arial" w:hAnsi="Arial" w:cs="Arial"/>
          <w:bCs/>
          <w:color w:val="000000" w:themeColor="text1"/>
          <w:sz w:val="24"/>
          <w:szCs w:val="24"/>
        </w:rPr>
        <w:t xml:space="preserve"> Ciudad de México. Con capacidad de </w:t>
      </w:r>
      <w:r w:rsidRPr="00165B98">
        <w:rPr>
          <w:rStyle w:val="Textoennegrita"/>
          <w:rFonts w:ascii="Arial" w:hAnsi="Arial" w:cs="Arial"/>
          <w:b w:val="0"/>
          <w:color w:val="000000" w:themeColor="text1"/>
          <w:spacing w:val="-15"/>
          <w:sz w:val="24"/>
          <w:szCs w:val="24"/>
          <w:shd w:val="clear" w:color="auto" w:fill="FFFFFF"/>
        </w:rPr>
        <w:t>70,000 espectadores</w:t>
      </w:r>
      <w:r w:rsidRPr="00165B9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 disfrutando de artistas como: </w:t>
      </w:r>
    </w:p>
    <w:p w:rsidR="006D6285" w:rsidRPr="00165B98" w:rsidRDefault="006D6285" w:rsidP="00165B98">
      <w:pPr>
        <w:pStyle w:val="Prrafodelista"/>
        <w:numPr>
          <w:ilvl w:val="0"/>
          <w:numId w:val="3"/>
        </w:numPr>
        <w:spacing w:before="100" w:beforeAutospacing="1" w:after="100" w:afterAutospacing="1" w:line="36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MX"/>
        </w:rPr>
      </w:pPr>
      <w:r w:rsidRPr="00165B98">
        <w:rPr>
          <w:rFonts w:ascii="Arial" w:eastAsia="Times New Roman" w:hAnsi="Arial" w:cs="Arial"/>
          <w:color w:val="393939"/>
          <w:sz w:val="24"/>
          <w:szCs w:val="24"/>
          <w:lang w:eastAsia="es-MX"/>
        </w:rPr>
        <w:t>Alfredo Olivas</w:t>
      </w:r>
    </w:p>
    <w:p w:rsidR="006D6285" w:rsidRPr="00165B98" w:rsidRDefault="006D6285" w:rsidP="00165B98">
      <w:pPr>
        <w:pStyle w:val="Prrafodelista"/>
        <w:numPr>
          <w:ilvl w:val="0"/>
          <w:numId w:val="3"/>
        </w:numPr>
        <w:spacing w:before="100" w:beforeAutospacing="1" w:after="100" w:afterAutospacing="1" w:line="36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MX"/>
        </w:rPr>
      </w:pPr>
      <w:r w:rsidRPr="00165B98">
        <w:rPr>
          <w:rFonts w:ascii="Arial" w:eastAsia="Times New Roman" w:hAnsi="Arial" w:cs="Arial"/>
          <w:color w:val="393939"/>
          <w:sz w:val="24"/>
          <w:szCs w:val="24"/>
          <w:lang w:eastAsia="es-MX"/>
        </w:rPr>
        <w:t>Aarón y su grupo ilusión</w:t>
      </w:r>
    </w:p>
    <w:p w:rsidR="006D6285" w:rsidRPr="00165B98" w:rsidRDefault="006D6285" w:rsidP="00165B98">
      <w:pPr>
        <w:pStyle w:val="Prrafodelista"/>
        <w:numPr>
          <w:ilvl w:val="0"/>
          <w:numId w:val="3"/>
        </w:numPr>
        <w:spacing w:before="100" w:beforeAutospacing="1" w:after="100" w:afterAutospacing="1" w:line="36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MX"/>
        </w:rPr>
      </w:pPr>
      <w:r w:rsidRPr="00165B98">
        <w:rPr>
          <w:rFonts w:ascii="Arial" w:eastAsia="Times New Roman" w:hAnsi="Arial" w:cs="Arial"/>
          <w:color w:val="393939"/>
          <w:sz w:val="24"/>
          <w:szCs w:val="24"/>
          <w:lang w:eastAsia="es-MX"/>
        </w:rPr>
        <w:t>Cardenales de Nuevo León</w:t>
      </w:r>
    </w:p>
    <w:p w:rsidR="006D6285" w:rsidRPr="00165B98" w:rsidRDefault="006D6285" w:rsidP="00165B98">
      <w:pPr>
        <w:pStyle w:val="Prrafodelista"/>
        <w:numPr>
          <w:ilvl w:val="0"/>
          <w:numId w:val="3"/>
        </w:numPr>
        <w:spacing w:before="100" w:beforeAutospacing="1" w:after="100" w:afterAutospacing="1" w:line="36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MX"/>
        </w:rPr>
      </w:pPr>
      <w:r w:rsidRPr="00165B98">
        <w:rPr>
          <w:rFonts w:ascii="Arial" w:eastAsia="Times New Roman" w:hAnsi="Arial" w:cs="Arial"/>
          <w:color w:val="393939"/>
          <w:sz w:val="24"/>
          <w:szCs w:val="24"/>
          <w:lang w:eastAsia="es-MX"/>
        </w:rPr>
        <w:t>Grupo G</w:t>
      </w:r>
    </w:p>
    <w:p w:rsidR="006D6285" w:rsidRPr="00165B98" w:rsidRDefault="006D6285" w:rsidP="00165B98">
      <w:pPr>
        <w:pStyle w:val="Prrafodelista"/>
        <w:numPr>
          <w:ilvl w:val="0"/>
          <w:numId w:val="3"/>
        </w:numPr>
        <w:spacing w:before="100" w:beforeAutospacing="1" w:after="100" w:afterAutospacing="1" w:line="36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MX"/>
        </w:rPr>
      </w:pPr>
      <w:r w:rsidRPr="00165B98">
        <w:rPr>
          <w:rFonts w:ascii="Arial" w:eastAsia="Times New Roman" w:hAnsi="Arial" w:cs="Arial"/>
          <w:color w:val="393939"/>
          <w:sz w:val="24"/>
          <w:szCs w:val="24"/>
          <w:lang w:eastAsia="es-MX"/>
        </w:rPr>
        <w:t>Jorge Medina</w:t>
      </w:r>
    </w:p>
    <w:p w:rsidR="006D6285" w:rsidRPr="00165B98" w:rsidRDefault="006D6285" w:rsidP="00165B98">
      <w:pPr>
        <w:pStyle w:val="Prrafodelista"/>
        <w:numPr>
          <w:ilvl w:val="0"/>
          <w:numId w:val="3"/>
        </w:numPr>
        <w:spacing w:before="100" w:beforeAutospacing="1" w:after="100" w:afterAutospacing="1" w:line="36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MX"/>
        </w:rPr>
      </w:pPr>
      <w:r w:rsidRPr="00165B98">
        <w:rPr>
          <w:rFonts w:ascii="Arial" w:eastAsia="Times New Roman" w:hAnsi="Arial" w:cs="Arial"/>
          <w:color w:val="393939"/>
          <w:sz w:val="24"/>
          <w:szCs w:val="24"/>
          <w:lang w:eastAsia="es-MX"/>
        </w:rPr>
        <w:lastRenderedPageBreak/>
        <w:t xml:space="preserve">Banda de los </w:t>
      </w:r>
      <w:proofErr w:type="spellStart"/>
      <w:r w:rsidRPr="00165B98">
        <w:rPr>
          <w:rFonts w:ascii="Arial" w:eastAsia="Times New Roman" w:hAnsi="Arial" w:cs="Arial"/>
          <w:color w:val="393939"/>
          <w:sz w:val="24"/>
          <w:szCs w:val="24"/>
          <w:lang w:eastAsia="es-MX"/>
        </w:rPr>
        <w:t>Sebastianes</w:t>
      </w:r>
      <w:proofErr w:type="spellEnd"/>
    </w:p>
    <w:p w:rsidR="006D6285" w:rsidRPr="00165B98" w:rsidRDefault="006D6285" w:rsidP="00165B98">
      <w:pPr>
        <w:pStyle w:val="Prrafodelista"/>
        <w:numPr>
          <w:ilvl w:val="0"/>
          <w:numId w:val="3"/>
        </w:numPr>
        <w:spacing w:before="100" w:beforeAutospacing="1" w:after="100" w:afterAutospacing="1" w:line="36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MX"/>
        </w:rPr>
      </w:pPr>
      <w:proofErr w:type="spellStart"/>
      <w:r w:rsidRPr="00165B98">
        <w:rPr>
          <w:rFonts w:ascii="Arial" w:eastAsia="Times New Roman" w:hAnsi="Arial" w:cs="Arial"/>
          <w:color w:val="393939"/>
          <w:sz w:val="24"/>
          <w:szCs w:val="24"/>
          <w:lang w:eastAsia="es-MX"/>
        </w:rPr>
        <w:t>Siggno</w:t>
      </w:r>
      <w:proofErr w:type="spellEnd"/>
    </w:p>
    <w:p w:rsidR="006D6285" w:rsidRPr="00165B98" w:rsidRDefault="006D6285" w:rsidP="00165B98">
      <w:pPr>
        <w:pStyle w:val="Prrafodelista"/>
        <w:numPr>
          <w:ilvl w:val="0"/>
          <w:numId w:val="3"/>
        </w:numPr>
        <w:spacing w:before="100" w:beforeAutospacing="1" w:after="100" w:afterAutospacing="1" w:line="36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MX"/>
        </w:rPr>
      </w:pPr>
      <w:r w:rsidRPr="00165B98">
        <w:rPr>
          <w:rFonts w:ascii="Arial" w:eastAsia="Times New Roman" w:hAnsi="Arial" w:cs="Arial"/>
          <w:color w:val="393939"/>
          <w:sz w:val="24"/>
          <w:szCs w:val="24"/>
          <w:lang w:eastAsia="es-MX"/>
        </w:rPr>
        <w:t xml:space="preserve">Edwin Luna y La </w:t>
      </w:r>
      <w:proofErr w:type="spellStart"/>
      <w:r w:rsidRPr="00165B98">
        <w:rPr>
          <w:rFonts w:ascii="Arial" w:eastAsia="Times New Roman" w:hAnsi="Arial" w:cs="Arial"/>
          <w:color w:val="393939"/>
          <w:sz w:val="24"/>
          <w:szCs w:val="24"/>
          <w:lang w:eastAsia="es-MX"/>
        </w:rPr>
        <w:t>Trakalosa</w:t>
      </w:r>
      <w:proofErr w:type="spellEnd"/>
      <w:r w:rsidRPr="00165B98">
        <w:rPr>
          <w:rFonts w:ascii="Arial" w:eastAsia="Times New Roman" w:hAnsi="Arial" w:cs="Arial"/>
          <w:color w:val="393939"/>
          <w:sz w:val="24"/>
          <w:szCs w:val="24"/>
          <w:lang w:eastAsia="es-MX"/>
        </w:rPr>
        <w:t xml:space="preserve"> de Monterrey</w:t>
      </w:r>
    </w:p>
    <w:p w:rsidR="006D6285" w:rsidRPr="00165B98" w:rsidRDefault="006D6285" w:rsidP="00165B98">
      <w:pPr>
        <w:pStyle w:val="Prrafodelista"/>
        <w:numPr>
          <w:ilvl w:val="0"/>
          <w:numId w:val="3"/>
        </w:numPr>
        <w:spacing w:before="100" w:beforeAutospacing="1" w:after="100" w:afterAutospacing="1" w:line="36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MX"/>
        </w:rPr>
      </w:pPr>
      <w:r w:rsidRPr="00165B98">
        <w:rPr>
          <w:rFonts w:ascii="Arial" w:eastAsia="Times New Roman" w:hAnsi="Arial" w:cs="Arial"/>
          <w:color w:val="393939"/>
          <w:sz w:val="24"/>
          <w:szCs w:val="24"/>
          <w:lang w:eastAsia="es-MX"/>
        </w:rPr>
        <w:t>Los Tucanes de Tijuana</w:t>
      </w:r>
    </w:p>
    <w:p w:rsidR="006D6285" w:rsidRPr="00165B98" w:rsidRDefault="006D6285" w:rsidP="00165B98">
      <w:pPr>
        <w:pStyle w:val="Prrafodelista"/>
        <w:numPr>
          <w:ilvl w:val="0"/>
          <w:numId w:val="3"/>
        </w:numPr>
        <w:spacing w:before="100" w:beforeAutospacing="1" w:after="100" w:afterAutospacing="1" w:line="36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MX"/>
        </w:rPr>
      </w:pPr>
      <w:r w:rsidRPr="00165B98">
        <w:rPr>
          <w:rFonts w:ascii="Arial" w:eastAsia="Times New Roman" w:hAnsi="Arial" w:cs="Arial"/>
          <w:color w:val="393939"/>
          <w:sz w:val="24"/>
          <w:szCs w:val="24"/>
          <w:lang w:eastAsia="es-MX"/>
        </w:rPr>
        <w:t>Mi Banda el Mexicano</w:t>
      </w:r>
    </w:p>
    <w:p w:rsidR="006D6285" w:rsidRPr="00165B98" w:rsidRDefault="006D6285" w:rsidP="00165B98">
      <w:pPr>
        <w:pStyle w:val="Prrafodelista"/>
        <w:numPr>
          <w:ilvl w:val="0"/>
          <w:numId w:val="3"/>
        </w:numPr>
        <w:spacing w:before="100" w:beforeAutospacing="1" w:after="100" w:afterAutospacing="1" w:line="36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MX"/>
        </w:rPr>
      </w:pPr>
      <w:r w:rsidRPr="00165B98">
        <w:rPr>
          <w:rFonts w:ascii="Arial" w:eastAsia="Times New Roman" w:hAnsi="Arial" w:cs="Arial"/>
          <w:color w:val="393939"/>
          <w:sz w:val="24"/>
          <w:szCs w:val="24"/>
          <w:lang w:eastAsia="es-MX"/>
        </w:rPr>
        <w:t>Banda Rancho Viejo</w:t>
      </w:r>
    </w:p>
    <w:p w:rsidR="00165B98" w:rsidRDefault="006D6285" w:rsidP="00165B98">
      <w:pPr>
        <w:spacing w:before="100" w:beforeAutospacing="1" w:after="100" w:afterAutospacing="1"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165B98">
        <w:rPr>
          <w:rFonts w:ascii="Arial" w:hAnsi="Arial" w:cs="Arial"/>
          <w:sz w:val="24"/>
          <w:szCs w:val="24"/>
        </w:rPr>
        <w:t>URL FIESTA KB 2019:</w:t>
      </w:r>
      <w:r w:rsidR="00165B98" w:rsidRPr="00165B98">
        <w:rPr>
          <w:rFonts w:ascii="Arial" w:hAnsi="Arial" w:cs="Arial"/>
          <w:sz w:val="24"/>
          <w:szCs w:val="24"/>
        </w:rPr>
        <w:t xml:space="preserve"> </w:t>
      </w:r>
    </w:p>
    <w:p w:rsidR="006D6285" w:rsidRPr="00165B98" w:rsidRDefault="006D6285" w:rsidP="00165B98">
      <w:pPr>
        <w:spacing w:before="100" w:beforeAutospacing="1" w:after="100" w:afterAutospacing="1" w:line="360" w:lineRule="auto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hyperlink r:id="rId14" w:history="1">
        <w:r w:rsidRPr="00165B98">
          <w:rPr>
            <w:rStyle w:val="Hipervnculo"/>
            <w:rFonts w:ascii="Arial" w:hAnsi="Arial" w:cs="Arial"/>
            <w:color w:val="000000" w:themeColor="text1"/>
            <w:sz w:val="24"/>
            <w:szCs w:val="24"/>
          </w:rPr>
          <w:t>https://www.youtube.com/watch?v=opuEa0b-ynM&amp;feature=youtu.be</w:t>
        </w:r>
      </w:hyperlink>
    </w:p>
    <w:p w:rsidR="00165B98" w:rsidRDefault="00165B98" w:rsidP="00165B9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URL INFORMACIÓN:</w:t>
      </w:r>
    </w:p>
    <w:p w:rsidR="00165B98" w:rsidRPr="00165B98" w:rsidRDefault="00165B98" w:rsidP="00165B9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hyperlink r:id="rId15" w:history="1">
        <w:r w:rsidRPr="00165B98">
          <w:rPr>
            <w:rStyle w:val="Hipervnculo"/>
            <w:rFonts w:ascii="Arial" w:hAnsi="Arial" w:cs="Arial"/>
            <w:color w:val="000000" w:themeColor="text1"/>
            <w:sz w:val="24"/>
            <w:szCs w:val="24"/>
          </w:rPr>
          <w:t>http://www.kebuena.com.mx/programas</w:t>
        </w:r>
      </w:hyperlink>
    </w:p>
    <w:p w:rsidR="00165B98" w:rsidRPr="00165B98" w:rsidRDefault="00165B98" w:rsidP="00165B9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hyperlink r:id="rId16" w:history="1">
        <w:r w:rsidRPr="00165B98">
          <w:rPr>
            <w:rStyle w:val="Hipervnculo"/>
            <w:rFonts w:ascii="Arial" w:hAnsi="Arial" w:cs="Arial"/>
            <w:color w:val="000000" w:themeColor="text1"/>
            <w:sz w:val="24"/>
            <w:szCs w:val="24"/>
          </w:rPr>
          <w:t>https://radio-en-vivo.net/ke-buena</w:t>
        </w:r>
      </w:hyperlink>
    </w:p>
    <w:p w:rsidR="00165B98" w:rsidRPr="00165B98" w:rsidRDefault="00165B98" w:rsidP="00165B98">
      <w:pPr>
        <w:spacing w:before="100" w:beforeAutospacing="1" w:after="100" w:afterAutospacing="1" w:line="240" w:lineRule="auto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165B9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www.kebuena.com.mx</w:t>
      </w:r>
    </w:p>
    <w:p w:rsidR="00165B98" w:rsidRPr="00194C64" w:rsidRDefault="00165B98" w:rsidP="00194C64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es-MX"/>
        </w:rPr>
        <w:lastRenderedPageBreak/>
        <w:drawing>
          <wp:inline distT="0" distB="0" distL="0" distR="0">
            <wp:extent cx="5997774" cy="8639175"/>
            <wp:effectExtent l="19050" t="0" r="2976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3445" t="13588" r="24567" b="12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64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5B98" w:rsidRPr="00194C64" w:rsidSect="009C6E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13637"/>
    <w:multiLevelType w:val="hybridMultilevel"/>
    <w:tmpl w:val="41224B6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BB02DF"/>
    <w:multiLevelType w:val="hybridMultilevel"/>
    <w:tmpl w:val="AE160CA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5B00E5"/>
    <w:multiLevelType w:val="multilevel"/>
    <w:tmpl w:val="0F06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4C64"/>
    <w:rsid w:val="00165B98"/>
    <w:rsid w:val="00194C64"/>
    <w:rsid w:val="006D6285"/>
    <w:rsid w:val="009C6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E0C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94C6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9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59"/>
    <w:rsid w:val="0019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6D6285"/>
    <w:rPr>
      <w:b/>
      <w:bCs/>
    </w:rPr>
  </w:style>
  <w:style w:type="paragraph" w:styleId="Prrafodelista">
    <w:name w:val="List Paragraph"/>
    <w:basedOn w:val="Normal"/>
    <w:uiPriority w:val="34"/>
    <w:qFormat/>
    <w:rsid w:val="006D628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65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5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Norte%C3%B1o" TargetMode="External"/><Relationship Id="rId13" Type="http://schemas.openxmlformats.org/officeDocument/2006/relationships/hyperlink" Target="https://es.wikipedia.org/w/index.php?title=XEJP-FM&amp;action=edit&amp;redlink=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s.wikipedia.org/wiki/Mariachi" TargetMode="External"/><Relationship Id="rId12" Type="http://schemas.openxmlformats.org/officeDocument/2006/relationships/hyperlink" Target="https://es.wikipedia.org/wiki/XHFO-FM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radio-en-vivo.net/ke-buen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s.wikipedia.org/wiki/Banda" TargetMode="External"/><Relationship Id="rId11" Type="http://schemas.openxmlformats.org/officeDocument/2006/relationships/hyperlink" Target="https://es.wikipedia.org/wiki/XEX-AM" TargetMode="External"/><Relationship Id="rId5" Type="http://schemas.openxmlformats.org/officeDocument/2006/relationships/hyperlink" Target="https://es.wikipedia.org/w/index.php?title=Grupero&amp;action=edit&amp;redlink=1" TargetMode="External"/><Relationship Id="rId15" Type="http://schemas.openxmlformats.org/officeDocument/2006/relationships/hyperlink" Target="http://www.kebuena.com.mx/programas" TargetMode="External"/><Relationship Id="rId10" Type="http://schemas.openxmlformats.org/officeDocument/2006/relationships/hyperlink" Target="https://es.wikipedia.org/w/index.php?title=Arturo_Trujillo&amp;action=edit&amp;redlink=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Laura_G" TargetMode="External"/><Relationship Id="rId14" Type="http://schemas.openxmlformats.org/officeDocument/2006/relationships/hyperlink" Target="https://www.youtube.com/watch?v=opuEa0b-ynM&amp;feature=youtu.b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red</cp:lastModifiedBy>
  <cp:revision>1</cp:revision>
  <dcterms:created xsi:type="dcterms:W3CDTF">2019-09-08T19:09:00Z</dcterms:created>
  <dcterms:modified xsi:type="dcterms:W3CDTF">2019-09-08T19:48:00Z</dcterms:modified>
</cp:coreProperties>
</file>